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9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AD03ED">
        <w:rPr>
          <w:rFonts w:ascii="Times New Roman" w:hAnsi="Times New Roman" w:cs="Times New Roman"/>
          <w:b/>
          <w:sz w:val="24"/>
          <w:szCs w:val="24"/>
        </w:rPr>
        <w:t>3  6:15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4B0" w:rsidRPr="00362C16" w:rsidRDefault="003174B0" w:rsidP="00317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B0" w:rsidRPr="00C33823" w:rsidRDefault="003174B0" w:rsidP="003174B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1009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3174B0" w:rsidRPr="00C33823" w:rsidRDefault="003174B0" w:rsidP="003174B0">
      <w:pPr>
        <w:pStyle w:val="NoSpacing"/>
        <w:rPr>
          <w:b/>
          <w:color w:val="FF0000"/>
          <w:sz w:val="24"/>
          <w:szCs w:val="24"/>
        </w:rPr>
      </w:pPr>
    </w:p>
    <w:p w:rsidR="003174B0" w:rsidRPr="00C33823" w:rsidRDefault="003174B0" w:rsidP="003174B0">
      <w:pPr>
        <w:pStyle w:val="NoSpacing"/>
        <w:rPr>
          <w:b/>
          <w:color w:val="FF0000"/>
          <w:sz w:val="24"/>
          <w:szCs w:val="24"/>
        </w:rPr>
      </w:pPr>
    </w:p>
    <w:p w:rsidR="003174B0" w:rsidRPr="00C33823" w:rsidRDefault="003174B0" w:rsidP="003174B0">
      <w:pPr>
        <w:pStyle w:val="NoSpacing"/>
        <w:rPr>
          <w:b/>
          <w:color w:val="FF0000"/>
          <w:sz w:val="24"/>
          <w:szCs w:val="24"/>
        </w:rPr>
      </w:pPr>
    </w:p>
    <w:p w:rsidR="003174B0" w:rsidRDefault="003174B0" w:rsidP="00761615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Recommendation to lower the speed limit on Spring Hill Road </w:t>
      </w:r>
      <w:r w:rsidR="00761615">
        <w:rPr>
          <w:color w:val="222222"/>
        </w:rPr>
        <w:t>and Hermitage Road-Richard Caudle</w:t>
      </w:r>
      <w:r w:rsidR="00AD03ED">
        <w:rPr>
          <w:color w:val="222222"/>
        </w:rPr>
        <w:t xml:space="preserve"> of Skipper Consultants (See attached information.)</w:t>
      </w:r>
    </w:p>
    <w:p w:rsidR="00AD03ED" w:rsidRDefault="00AD03ED" w:rsidP="00AD03ED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AD03ED" w:rsidRDefault="00AD03ED" w:rsidP="00761615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Change order for the Jemison Park project-Joel Eliason of Nimrod Long &amp; Associates (See attached information. This item may be added to the formal agenda.)</w:t>
      </w:r>
    </w:p>
    <w:p w:rsidR="00AD03ED" w:rsidRDefault="00AD03ED" w:rsidP="00AD03ED">
      <w:pPr>
        <w:pStyle w:val="ListParagraph"/>
        <w:rPr>
          <w:color w:val="222222"/>
        </w:rPr>
      </w:pPr>
    </w:p>
    <w:p w:rsidR="00AD03ED" w:rsidRDefault="00AD03ED" w:rsidP="00761615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Requests for sidewalk and drainage improvements on Cherokee Road from Old Leeds Road to Overbrook Road-Elizabeth Jewel of 3509 Cherokee Road (See attached information.)</w:t>
      </w:r>
    </w:p>
    <w:p w:rsidR="00761615" w:rsidRPr="00761615" w:rsidRDefault="00761615" w:rsidP="00761615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3174B0" w:rsidRPr="0095446C" w:rsidRDefault="00BF3D07" w:rsidP="003174B0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E</w:t>
      </w:r>
      <w:r w:rsidR="003174B0">
        <w:rPr>
          <w:color w:val="222222"/>
        </w:rPr>
        <w:t>xecutive Session</w:t>
      </w:r>
    </w:p>
    <w:p w:rsidR="008E2845" w:rsidRDefault="008E2845"/>
    <w:sectPr w:rsidR="008E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0"/>
    <w:rsid w:val="003174B0"/>
    <w:rsid w:val="00761615"/>
    <w:rsid w:val="008E2845"/>
    <w:rsid w:val="00AD03ED"/>
    <w:rsid w:val="00B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C8212-209D-42E8-9A16-0A375AB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4B0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31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dcterms:created xsi:type="dcterms:W3CDTF">2023-10-02T14:44:00Z</dcterms:created>
  <dcterms:modified xsi:type="dcterms:W3CDTF">2023-10-06T14:17:00Z</dcterms:modified>
</cp:coreProperties>
</file>