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MEETING AGENDA</w:t>
      </w:r>
    </w:p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MOUNTAIN BROOK CITY COUNCIL</w:t>
      </w:r>
    </w:p>
    <w:p w:rsidR="005D5FFE" w:rsidRPr="00377388" w:rsidRDefault="005D5FFE" w:rsidP="00744F3B">
      <w:pPr>
        <w:jc w:val="center"/>
        <w:rPr>
          <w:b/>
          <w:bCs/>
          <w:sz w:val="22"/>
          <w:szCs w:val="22"/>
        </w:rPr>
      </w:pP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CITY COUNCIL CHAMBER (A108)</w:t>
      </w: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56 CHURCH STREET</w:t>
      </w: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MOUNTAIN BROOK, AL 35213</w:t>
      </w:r>
    </w:p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</w:p>
    <w:p w:rsidR="00744F3B" w:rsidRPr="00377388" w:rsidRDefault="00363BB9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EC0B73" w:rsidRPr="003773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11</w:t>
      </w:r>
      <w:r w:rsidR="002B0EF0" w:rsidRPr="00377388">
        <w:rPr>
          <w:b/>
          <w:bCs/>
          <w:sz w:val="22"/>
          <w:szCs w:val="22"/>
        </w:rPr>
        <w:t>, 2023</w:t>
      </w:r>
      <w:r w:rsidR="00AD4507" w:rsidRPr="00377388">
        <w:rPr>
          <w:b/>
          <w:bCs/>
          <w:sz w:val="22"/>
          <w:szCs w:val="22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363BB9">
        <w:rPr>
          <w:b/>
          <w:color w:val="FF0000"/>
          <w:sz w:val="20"/>
          <w:szCs w:val="20"/>
          <w:lang w:val="en"/>
        </w:rPr>
        <w:t>0911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58347C" w:rsidRPr="00377388" w:rsidRDefault="0058347C" w:rsidP="00E50858">
      <w:pPr>
        <w:rPr>
          <w:sz w:val="22"/>
          <w:szCs w:val="22"/>
        </w:rPr>
      </w:pPr>
    </w:p>
    <w:p w:rsidR="00B22309" w:rsidRDefault="00B22309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Constitution Week Proclamation.</w:t>
      </w:r>
    </w:p>
    <w:p w:rsidR="00B22309" w:rsidRDefault="00B22309" w:rsidP="00B22309">
      <w:pPr>
        <w:ind w:left="720"/>
        <w:rPr>
          <w:sz w:val="22"/>
          <w:szCs w:val="22"/>
        </w:rPr>
      </w:pPr>
    </w:p>
    <w:p w:rsidR="00977B0C" w:rsidRDefault="00977B0C" w:rsidP="00433B5B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Ap</w:t>
      </w:r>
      <w:r w:rsidR="00FF6063" w:rsidRPr="00377388">
        <w:rPr>
          <w:sz w:val="22"/>
          <w:szCs w:val="22"/>
        </w:rPr>
        <w:t>pro</w:t>
      </w:r>
      <w:r w:rsidR="00672F1B" w:rsidRPr="00377388">
        <w:rPr>
          <w:sz w:val="22"/>
          <w:szCs w:val="22"/>
        </w:rPr>
        <w:t>v</w:t>
      </w:r>
      <w:r w:rsidR="001526A5">
        <w:rPr>
          <w:sz w:val="22"/>
          <w:szCs w:val="22"/>
        </w:rPr>
        <w:t>al of t</w:t>
      </w:r>
      <w:r w:rsidR="00363BB9">
        <w:rPr>
          <w:sz w:val="22"/>
          <w:szCs w:val="22"/>
        </w:rPr>
        <w:t>he minutes of the August 28</w:t>
      </w:r>
      <w:r w:rsidR="00E50858" w:rsidRPr="00377388">
        <w:rPr>
          <w:sz w:val="22"/>
          <w:szCs w:val="22"/>
        </w:rPr>
        <w:t xml:space="preserve">, 2023, regular </w:t>
      </w:r>
      <w:r w:rsidRPr="00377388">
        <w:rPr>
          <w:sz w:val="22"/>
          <w:szCs w:val="22"/>
        </w:rPr>
        <w:t>meeting of the City Council.</w:t>
      </w:r>
    </w:p>
    <w:p w:rsidR="00363BB9" w:rsidRPr="00B22309" w:rsidRDefault="00363BB9" w:rsidP="00B22309">
      <w:pPr>
        <w:rPr>
          <w:sz w:val="22"/>
          <w:szCs w:val="22"/>
        </w:rPr>
      </w:pPr>
    </w:p>
    <w:p w:rsidR="00363BB9" w:rsidRDefault="0031101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authorizing</w:t>
      </w:r>
      <w:r w:rsidR="00363BB9">
        <w:rPr>
          <w:sz w:val="22"/>
          <w:szCs w:val="22"/>
        </w:rPr>
        <w:t xml:space="preserve"> the sale or disposal of certain surplus property.</w:t>
      </w:r>
    </w:p>
    <w:p w:rsidR="00AE142D" w:rsidRDefault="00AE142D" w:rsidP="00AE142D">
      <w:pPr>
        <w:pStyle w:val="ListParagraph"/>
        <w:rPr>
          <w:sz w:val="22"/>
          <w:szCs w:val="22"/>
        </w:rPr>
      </w:pPr>
    </w:p>
    <w:p w:rsidR="00AE142D" w:rsidRDefault="00AE142D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authorizing the sale or disposal of a 2012 Chevrolet Tahoe and author</w:t>
      </w:r>
      <w:r w:rsidR="00BB354D">
        <w:rPr>
          <w:sz w:val="22"/>
          <w:szCs w:val="22"/>
        </w:rPr>
        <w:t>izing the</w:t>
      </w:r>
      <w:r>
        <w:rPr>
          <w:sz w:val="22"/>
          <w:szCs w:val="22"/>
        </w:rPr>
        <w:t xml:space="preserve"> trade fo</w:t>
      </w:r>
      <w:r w:rsidR="00BB354D">
        <w:rPr>
          <w:sz w:val="22"/>
          <w:szCs w:val="22"/>
        </w:rPr>
        <w:t>r a Stryker Powered Stretcher.</w:t>
      </w:r>
      <w:bookmarkStart w:id="0" w:name="_GoBack"/>
      <w:bookmarkEnd w:id="0"/>
    </w:p>
    <w:p w:rsidR="00363BB9" w:rsidRDefault="00363BB9" w:rsidP="00363BB9">
      <w:pPr>
        <w:pStyle w:val="ListParagraph"/>
        <w:rPr>
          <w:sz w:val="22"/>
          <w:szCs w:val="22"/>
        </w:rPr>
      </w:pPr>
    </w:p>
    <w:p w:rsidR="00363BB9" w:rsidRDefault="0031101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authorizing</w:t>
      </w:r>
      <w:r w:rsidR="00B22309">
        <w:rPr>
          <w:sz w:val="22"/>
          <w:szCs w:val="22"/>
        </w:rPr>
        <w:t xml:space="preserve"> the execution of a </w:t>
      </w:r>
      <w:r w:rsidR="00363BB9">
        <w:rPr>
          <w:sz w:val="22"/>
          <w:szCs w:val="22"/>
        </w:rPr>
        <w:t xml:space="preserve">contribution agreement (cost sharing) with Mountain Brook Board of Education with respect to the Junior High field improvements. </w:t>
      </w:r>
    </w:p>
    <w:p w:rsidR="00363BB9" w:rsidRDefault="00363BB9" w:rsidP="00363BB9">
      <w:pPr>
        <w:pStyle w:val="ListParagraph"/>
        <w:rPr>
          <w:sz w:val="22"/>
          <w:szCs w:val="22"/>
        </w:rPr>
      </w:pPr>
    </w:p>
    <w:p w:rsidR="00363BB9" w:rsidRDefault="0031101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r</w:t>
      </w:r>
      <w:r w:rsidR="00363BB9">
        <w:rPr>
          <w:sz w:val="22"/>
          <w:szCs w:val="22"/>
        </w:rPr>
        <w:t>ecommend</w:t>
      </w:r>
      <w:r>
        <w:rPr>
          <w:sz w:val="22"/>
          <w:szCs w:val="22"/>
        </w:rPr>
        <w:t>ing</w:t>
      </w:r>
      <w:r w:rsidR="00363BB9">
        <w:rPr>
          <w:sz w:val="22"/>
          <w:szCs w:val="22"/>
        </w:rPr>
        <w:t xml:space="preserve"> to the ABC Board the issuance of a </w:t>
      </w:r>
      <w:r w:rsidR="00B22309">
        <w:rPr>
          <w:sz w:val="22"/>
          <w:szCs w:val="22"/>
        </w:rPr>
        <w:t>Restaurant Retail Liquor license to Everest Sushi LLC (</w:t>
      </w:r>
      <w:proofErr w:type="spellStart"/>
      <w:r w:rsidR="00B22309">
        <w:rPr>
          <w:sz w:val="22"/>
          <w:szCs w:val="22"/>
        </w:rPr>
        <w:t>Maro</w:t>
      </w:r>
      <w:proofErr w:type="spellEnd"/>
      <w:r w:rsidR="00B22309">
        <w:rPr>
          <w:sz w:val="22"/>
          <w:szCs w:val="22"/>
        </w:rPr>
        <w:t>).</w:t>
      </w:r>
    </w:p>
    <w:p w:rsidR="00B22309" w:rsidRDefault="00B22309" w:rsidP="00B22309">
      <w:pPr>
        <w:pStyle w:val="ListParagraph"/>
        <w:rPr>
          <w:sz w:val="22"/>
          <w:szCs w:val="22"/>
        </w:rPr>
      </w:pPr>
    </w:p>
    <w:p w:rsidR="00B22309" w:rsidRDefault="0031101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authorizing</w:t>
      </w:r>
      <w:r w:rsidR="00B22309">
        <w:rPr>
          <w:sz w:val="22"/>
          <w:szCs w:val="22"/>
        </w:rPr>
        <w:t xml:space="preserve"> an increase to the EMS Standby Hourly rate for the Fire Department.</w:t>
      </w:r>
    </w:p>
    <w:p w:rsidR="00311014" w:rsidRDefault="00311014" w:rsidP="00311014">
      <w:pPr>
        <w:pStyle w:val="ListParagraph"/>
        <w:rPr>
          <w:sz w:val="22"/>
          <w:szCs w:val="22"/>
        </w:rPr>
      </w:pPr>
    </w:p>
    <w:p w:rsidR="00311014" w:rsidRPr="00377388" w:rsidRDefault="0031101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Consideration: Resolution authorizing a drainage improvement </w:t>
      </w:r>
      <w:proofErr w:type="gramStart"/>
      <w:r>
        <w:rPr>
          <w:sz w:val="22"/>
          <w:szCs w:val="22"/>
        </w:rPr>
        <w:t>study</w:t>
      </w:r>
      <w:proofErr w:type="gram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Schoel</w:t>
      </w:r>
      <w:proofErr w:type="spellEnd"/>
      <w:r>
        <w:rPr>
          <w:sz w:val="22"/>
          <w:szCs w:val="22"/>
        </w:rPr>
        <w:t xml:space="preserve"> Engineering for t</w:t>
      </w:r>
      <w:r w:rsidR="00087288">
        <w:rPr>
          <w:sz w:val="22"/>
          <w:szCs w:val="22"/>
        </w:rPr>
        <w:t>he Montevallo Road and Overhill</w:t>
      </w:r>
      <w:r>
        <w:rPr>
          <w:sz w:val="22"/>
          <w:szCs w:val="22"/>
        </w:rPr>
        <w:t xml:space="preserve"> Road area.</w:t>
      </w:r>
    </w:p>
    <w:p w:rsidR="001526A5" w:rsidRPr="00377388" w:rsidRDefault="001526A5" w:rsidP="001526A5">
      <w:pPr>
        <w:rPr>
          <w:sz w:val="22"/>
          <w:szCs w:val="22"/>
        </w:rPr>
      </w:pPr>
    </w:p>
    <w:p w:rsidR="00AB1902" w:rsidRDefault="00DE6859" w:rsidP="00AB1902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Commen</w:t>
      </w:r>
      <w:r w:rsidR="00D47EAB" w:rsidRPr="00377388">
        <w:rPr>
          <w:sz w:val="22"/>
          <w:szCs w:val="22"/>
        </w:rPr>
        <w:t>ts from residents and attendees</w:t>
      </w:r>
      <w:r w:rsidR="00C01674" w:rsidRPr="00377388">
        <w:rPr>
          <w:sz w:val="22"/>
          <w:szCs w:val="22"/>
        </w:rPr>
        <w:t>.</w:t>
      </w:r>
    </w:p>
    <w:p w:rsidR="00B22309" w:rsidRDefault="00B22309" w:rsidP="00B22309">
      <w:pPr>
        <w:pStyle w:val="ListParagraph"/>
        <w:rPr>
          <w:sz w:val="22"/>
          <w:szCs w:val="22"/>
        </w:rPr>
      </w:pPr>
    </w:p>
    <w:p w:rsidR="00B22309" w:rsidRDefault="00B22309" w:rsidP="00AB190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Announcement: The next regular meeting of the City Council is September 25, 2023 at 7:00 p.m.</w:t>
      </w:r>
    </w:p>
    <w:p w:rsidR="00B22309" w:rsidRDefault="00B22309" w:rsidP="00B22309">
      <w:pPr>
        <w:pStyle w:val="ListParagraph"/>
        <w:rPr>
          <w:sz w:val="22"/>
          <w:szCs w:val="22"/>
        </w:rPr>
      </w:pPr>
    </w:p>
    <w:p w:rsidR="00B22309" w:rsidRPr="00377388" w:rsidRDefault="00B22309" w:rsidP="00AB190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Announcement: The City Council shall conduct a public hearing at the </w:t>
      </w:r>
      <w:r w:rsidR="00E3458F">
        <w:rPr>
          <w:sz w:val="22"/>
          <w:szCs w:val="22"/>
        </w:rPr>
        <w:t>next regular council s</w:t>
      </w:r>
      <w:r>
        <w:rPr>
          <w:sz w:val="22"/>
          <w:szCs w:val="22"/>
        </w:rPr>
        <w:t>ession on September 25, 2023 at 7:00 p.m. to consider an Ordinance making Winthrop Avenue “one-way”, restricting parking to one side on Winthr</w:t>
      </w:r>
      <w:r w:rsidR="00E3458F">
        <w:rPr>
          <w:sz w:val="22"/>
          <w:szCs w:val="22"/>
        </w:rPr>
        <w:t>op Avenue</w:t>
      </w:r>
      <w:r>
        <w:rPr>
          <w:sz w:val="22"/>
          <w:szCs w:val="22"/>
        </w:rPr>
        <w:t>, and restricting parking to one side on Nor</w:t>
      </w:r>
      <w:r w:rsidR="00E3458F">
        <w:rPr>
          <w:sz w:val="22"/>
          <w:szCs w:val="22"/>
        </w:rPr>
        <w:t>man Drive during the times of 2:30 p.m.-3:15 p.m. Monday-Friday</w:t>
      </w:r>
      <w:r>
        <w:rPr>
          <w:sz w:val="22"/>
          <w:szCs w:val="22"/>
        </w:rPr>
        <w:t>.</w:t>
      </w:r>
    </w:p>
    <w:p w:rsidR="00A16E0D" w:rsidRPr="00377388" w:rsidRDefault="00A16E0D" w:rsidP="00A16E0D">
      <w:pPr>
        <w:rPr>
          <w:sz w:val="22"/>
          <w:szCs w:val="22"/>
        </w:rPr>
      </w:pPr>
    </w:p>
    <w:p w:rsidR="000907D2" w:rsidRPr="00377388" w:rsidRDefault="00E1386B" w:rsidP="00A03AE5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A</w:t>
      </w:r>
      <w:r w:rsidR="0009160E" w:rsidRPr="00377388">
        <w:rPr>
          <w:sz w:val="22"/>
          <w:szCs w:val="22"/>
        </w:rPr>
        <w:t>djourn</w:t>
      </w:r>
      <w:r w:rsidR="00C01674" w:rsidRPr="00377388">
        <w:rPr>
          <w:sz w:val="22"/>
          <w:szCs w:val="22"/>
        </w:rPr>
        <w:t>.</w:t>
      </w:r>
    </w:p>
    <w:sectPr w:rsidR="000907D2" w:rsidRPr="00377388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288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26A5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122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32DC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189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014"/>
    <w:rsid w:val="003112EB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3BB9"/>
    <w:rsid w:val="003647D7"/>
    <w:rsid w:val="003652CE"/>
    <w:rsid w:val="00365A3D"/>
    <w:rsid w:val="003711C8"/>
    <w:rsid w:val="003721B1"/>
    <w:rsid w:val="00377388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36C5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4EA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1A7A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4B11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47C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7D1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2C99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325B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45A5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1E5F"/>
    <w:rsid w:val="009334A8"/>
    <w:rsid w:val="00935B5B"/>
    <w:rsid w:val="009369A2"/>
    <w:rsid w:val="009403AA"/>
    <w:rsid w:val="0094419F"/>
    <w:rsid w:val="00946677"/>
    <w:rsid w:val="00947080"/>
    <w:rsid w:val="00952A76"/>
    <w:rsid w:val="00954338"/>
    <w:rsid w:val="0095748E"/>
    <w:rsid w:val="00962205"/>
    <w:rsid w:val="00964EF8"/>
    <w:rsid w:val="009651EE"/>
    <w:rsid w:val="00970517"/>
    <w:rsid w:val="00971D27"/>
    <w:rsid w:val="00976ED8"/>
    <w:rsid w:val="00977B0C"/>
    <w:rsid w:val="00980A6E"/>
    <w:rsid w:val="00984FD6"/>
    <w:rsid w:val="009908C7"/>
    <w:rsid w:val="00992D56"/>
    <w:rsid w:val="0099325E"/>
    <w:rsid w:val="009935F1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3BB9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2D0C"/>
    <w:rsid w:val="00AC691C"/>
    <w:rsid w:val="00AC70C7"/>
    <w:rsid w:val="00AD2139"/>
    <w:rsid w:val="00AD3DCE"/>
    <w:rsid w:val="00AD4507"/>
    <w:rsid w:val="00AD5A5C"/>
    <w:rsid w:val="00AD7925"/>
    <w:rsid w:val="00AE142D"/>
    <w:rsid w:val="00AE44C6"/>
    <w:rsid w:val="00AE4BDA"/>
    <w:rsid w:val="00AE636C"/>
    <w:rsid w:val="00AE7950"/>
    <w:rsid w:val="00AE79FA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2309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54D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2A01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458F"/>
    <w:rsid w:val="00E3611D"/>
    <w:rsid w:val="00E411B0"/>
    <w:rsid w:val="00E432EE"/>
    <w:rsid w:val="00E452C2"/>
    <w:rsid w:val="00E45EFE"/>
    <w:rsid w:val="00E463E9"/>
    <w:rsid w:val="00E50858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70A5-1CE2-48DA-B2C9-5A715D2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6</cp:revision>
  <cp:lastPrinted>2023-09-08T18:15:00Z</cp:lastPrinted>
  <dcterms:created xsi:type="dcterms:W3CDTF">2023-09-05T16:04:00Z</dcterms:created>
  <dcterms:modified xsi:type="dcterms:W3CDTF">2023-09-08T20:51:00Z</dcterms:modified>
</cp:coreProperties>
</file>