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340CA8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MARCH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13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340CA8">
        <w:rPr>
          <w:b/>
          <w:color w:val="FF0000"/>
          <w:sz w:val="20"/>
          <w:szCs w:val="20"/>
          <w:lang w:val="en"/>
        </w:rPr>
        <w:t>0313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EC07E9" w:rsidRDefault="00EC07E9" w:rsidP="00F2232A">
      <w:pPr>
        <w:rPr>
          <w:sz w:val="20"/>
          <w:szCs w:val="20"/>
        </w:rPr>
      </w:pPr>
    </w:p>
    <w:p w:rsidR="003E475F" w:rsidRDefault="003E475F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</w:t>
      </w:r>
      <w:r w:rsidR="00EC57B4">
        <w:rPr>
          <w:sz w:val="20"/>
          <w:szCs w:val="20"/>
        </w:rPr>
        <w:t>l</w:t>
      </w:r>
      <w:r w:rsidR="00F2232A">
        <w:rPr>
          <w:sz w:val="20"/>
          <w:szCs w:val="20"/>
        </w:rPr>
        <w:t xml:space="preserve"> of t</w:t>
      </w:r>
      <w:r w:rsidR="00340CA8">
        <w:rPr>
          <w:sz w:val="20"/>
          <w:szCs w:val="20"/>
        </w:rPr>
        <w:t>he minutes of the February 27</w:t>
      </w:r>
      <w:r w:rsidR="00EC57B4">
        <w:rPr>
          <w:sz w:val="20"/>
          <w:szCs w:val="20"/>
        </w:rPr>
        <w:t>, 2023</w:t>
      </w:r>
      <w:r>
        <w:rPr>
          <w:sz w:val="20"/>
          <w:szCs w:val="20"/>
        </w:rPr>
        <w:t xml:space="preserve">, regular meeting of the City Council. </w:t>
      </w:r>
    </w:p>
    <w:p w:rsidR="00D77D6C" w:rsidRPr="00F2232A" w:rsidRDefault="00D77D6C" w:rsidP="00F2232A">
      <w:pPr>
        <w:rPr>
          <w:sz w:val="20"/>
          <w:szCs w:val="20"/>
        </w:rPr>
      </w:pPr>
    </w:p>
    <w:p w:rsidR="00D77D6C" w:rsidRDefault="00D77D6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</w:t>
      </w:r>
      <w:r w:rsidR="004A3C99">
        <w:rPr>
          <w:sz w:val="20"/>
          <w:szCs w:val="20"/>
        </w:rPr>
        <w:t>solution</w:t>
      </w:r>
      <w:r w:rsidR="00F2232A">
        <w:rPr>
          <w:sz w:val="20"/>
          <w:szCs w:val="20"/>
        </w:rPr>
        <w:t xml:space="preserve"> authorizing the sale</w:t>
      </w:r>
      <w:r w:rsidR="004A3C99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disposal of certain surplus property.</w:t>
      </w:r>
    </w:p>
    <w:p w:rsidR="00340CA8" w:rsidRDefault="00340CA8" w:rsidP="00340CA8">
      <w:pPr>
        <w:pStyle w:val="ListParagraph"/>
        <w:rPr>
          <w:sz w:val="20"/>
          <w:szCs w:val="20"/>
        </w:rPr>
      </w:pPr>
    </w:p>
    <w:p w:rsidR="00340CA8" w:rsidRDefault="00340CA8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</w:t>
      </w:r>
      <w:r w:rsidR="003802E5">
        <w:rPr>
          <w:sz w:val="20"/>
          <w:szCs w:val="20"/>
        </w:rPr>
        <w:t xml:space="preserve">contribution </w:t>
      </w:r>
      <w:r>
        <w:rPr>
          <w:sz w:val="20"/>
          <w:szCs w:val="20"/>
        </w:rPr>
        <w:t xml:space="preserve">agreement </w:t>
      </w:r>
      <w:r w:rsidR="003802E5">
        <w:rPr>
          <w:sz w:val="20"/>
          <w:szCs w:val="20"/>
        </w:rPr>
        <w:t xml:space="preserve">(cost share) </w:t>
      </w:r>
      <w:r>
        <w:rPr>
          <w:sz w:val="20"/>
          <w:szCs w:val="20"/>
        </w:rPr>
        <w:t xml:space="preserve">with the Mountain Brook Board or Education with respect to the Crestline </w:t>
      </w:r>
      <w:r w:rsidR="003802E5">
        <w:rPr>
          <w:sz w:val="20"/>
          <w:szCs w:val="20"/>
        </w:rPr>
        <w:t xml:space="preserve">Elementary School </w:t>
      </w:r>
      <w:r>
        <w:rPr>
          <w:sz w:val="20"/>
          <w:szCs w:val="20"/>
        </w:rPr>
        <w:t>Gym project.</w:t>
      </w:r>
    </w:p>
    <w:p w:rsidR="00340CA8" w:rsidRDefault="00340CA8" w:rsidP="00340CA8">
      <w:pPr>
        <w:pStyle w:val="ListParagraph"/>
        <w:rPr>
          <w:sz w:val="20"/>
          <w:szCs w:val="20"/>
        </w:rPr>
      </w:pPr>
    </w:p>
    <w:p w:rsidR="00340CA8" w:rsidRDefault="00340CA8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</w:t>
      </w:r>
      <w:r w:rsidR="003802E5">
        <w:rPr>
          <w:sz w:val="20"/>
          <w:szCs w:val="20"/>
        </w:rPr>
        <w:t xml:space="preserve">sideration: Resolution executing a contractor agreement </w:t>
      </w:r>
      <w:r>
        <w:rPr>
          <w:sz w:val="20"/>
          <w:szCs w:val="20"/>
        </w:rPr>
        <w:t xml:space="preserve">with Video Industrial </w:t>
      </w:r>
      <w:r w:rsidR="003802E5">
        <w:rPr>
          <w:sz w:val="20"/>
          <w:szCs w:val="20"/>
        </w:rPr>
        <w:t xml:space="preserve">Services </w:t>
      </w:r>
      <w:r w:rsidR="00E411B0">
        <w:rPr>
          <w:sz w:val="20"/>
          <w:szCs w:val="20"/>
        </w:rPr>
        <w:t>with respect to 3333 Sandhurst Road Pipe Project</w:t>
      </w:r>
      <w:r>
        <w:rPr>
          <w:sz w:val="20"/>
          <w:szCs w:val="20"/>
        </w:rPr>
        <w:t>.</w:t>
      </w:r>
    </w:p>
    <w:p w:rsidR="00340CA8" w:rsidRPr="003916B0" w:rsidRDefault="00340CA8" w:rsidP="003916B0">
      <w:pPr>
        <w:rPr>
          <w:sz w:val="20"/>
          <w:szCs w:val="20"/>
        </w:rPr>
      </w:pPr>
    </w:p>
    <w:p w:rsidR="00340CA8" w:rsidRDefault="00340CA8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</w:t>
      </w:r>
      <w:r w:rsidR="0044361F">
        <w:rPr>
          <w:sz w:val="20"/>
          <w:szCs w:val="20"/>
        </w:rPr>
        <w:t xml:space="preserve"> executing a contractor agreement with Wright Construction Company</w:t>
      </w:r>
      <w:r>
        <w:rPr>
          <w:sz w:val="20"/>
          <w:szCs w:val="20"/>
        </w:rPr>
        <w:t xml:space="preserve"> with respect to the </w:t>
      </w:r>
      <w:r w:rsidR="0044361F">
        <w:rPr>
          <w:sz w:val="20"/>
          <w:szCs w:val="20"/>
        </w:rPr>
        <w:t xml:space="preserve">Brookwood Baptist </w:t>
      </w:r>
      <w:r w:rsidR="002A22F8">
        <w:rPr>
          <w:sz w:val="20"/>
          <w:szCs w:val="20"/>
        </w:rPr>
        <w:t xml:space="preserve">Church </w:t>
      </w:r>
      <w:bookmarkStart w:id="0" w:name="_GoBack"/>
      <w:bookmarkEnd w:id="0"/>
      <w:r w:rsidR="0044361F">
        <w:rPr>
          <w:sz w:val="20"/>
          <w:szCs w:val="20"/>
        </w:rPr>
        <w:t>Drainage Project</w:t>
      </w:r>
      <w:r>
        <w:rPr>
          <w:sz w:val="20"/>
          <w:szCs w:val="20"/>
        </w:rPr>
        <w:t xml:space="preserve">. </w:t>
      </w:r>
    </w:p>
    <w:p w:rsidR="00E150CC" w:rsidRDefault="00E150CC" w:rsidP="00E150CC">
      <w:pPr>
        <w:pStyle w:val="ListParagraph"/>
        <w:rPr>
          <w:sz w:val="20"/>
          <w:szCs w:val="20"/>
        </w:rPr>
      </w:pPr>
    </w:p>
    <w:p w:rsidR="00E150CC" w:rsidRDefault="00E150C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Resolution authorizing the execution of an agreement with United Ability, Inc. (dba Gone for Good Document Destruction and E-Waste Recycling) with respect to a community document destruction and e-waste recycling event to be held in Mountain Brook. </w:t>
      </w:r>
    </w:p>
    <w:p w:rsidR="0032403D" w:rsidRPr="0032403D" w:rsidRDefault="0032403D" w:rsidP="0032403D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 xml:space="preserve">is </w:t>
      </w:r>
      <w:r w:rsidR="002A09F5">
        <w:rPr>
          <w:sz w:val="20"/>
          <w:szCs w:val="20"/>
        </w:rPr>
        <w:t>March 27</w:t>
      </w:r>
      <w:r w:rsidR="007E13F4" w:rsidRPr="00CB51E9">
        <w:rPr>
          <w:sz w:val="20"/>
          <w:szCs w:val="20"/>
        </w:rPr>
        <w:t>,</w:t>
      </w:r>
      <w:r w:rsidR="00217664">
        <w:rPr>
          <w:sz w:val="20"/>
          <w:szCs w:val="20"/>
        </w:rPr>
        <w:t xml:space="preserve"> 2023</w:t>
      </w:r>
      <w:r w:rsidR="007E13F4" w:rsidRPr="00CB51E9">
        <w:rPr>
          <w:sz w:val="20"/>
          <w:szCs w:val="20"/>
        </w:rPr>
        <w:t xml:space="preserve">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11075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38BF"/>
    <w:rsid w:val="0046069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07FEE"/>
    <w:rsid w:val="00C10A24"/>
    <w:rsid w:val="00C110ED"/>
    <w:rsid w:val="00C14C1D"/>
    <w:rsid w:val="00C15BEF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63E9"/>
    <w:rsid w:val="00E52E22"/>
    <w:rsid w:val="00E63C45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BD7C-0FC6-4741-B99E-5DBA7DFD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154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7</cp:revision>
  <cp:lastPrinted>2023-03-10T17:43:00Z</cp:lastPrinted>
  <dcterms:created xsi:type="dcterms:W3CDTF">2023-03-06T20:42:00Z</dcterms:created>
  <dcterms:modified xsi:type="dcterms:W3CDTF">2023-03-10T18:39:00Z</dcterms:modified>
</cp:coreProperties>
</file>